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67768A">
        <w:tc>
          <w:tcPr>
            <w:tcW w:w="9944" w:type="dxa"/>
            <w:shd w:val="clear" w:color="auto" w:fill="000000" w:themeFill="text1"/>
          </w:tcPr>
          <w:p w:rsidR="0067768A" w:rsidRPr="0067768A" w:rsidRDefault="008302DE" w:rsidP="00BB5149">
            <w:pPr>
              <w:rPr>
                <w:rFonts w:asciiTheme="majorEastAsia" w:eastAsiaTheme="majorEastAsia" w:hAnsiTheme="majorEastAsia"/>
                <w:b/>
              </w:rPr>
            </w:pPr>
            <w:r w:rsidRPr="00DC4699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令和</w:t>
            </w:r>
            <w:r w:rsidR="007B1BE3" w:rsidRPr="009C60C5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４</w:t>
            </w:r>
            <w:r w:rsidR="000105DA" w:rsidRPr="009C60C5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年度「</w:t>
            </w:r>
            <w:r w:rsidR="000105DA" w:rsidRPr="0067768A">
              <w:rPr>
                <w:rFonts w:asciiTheme="majorEastAsia" w:eastAsiaTheme="majorEastAsia" w:hAnsiTheme="majorEastAsia" w:hint="eastAsia"/>
                <w:b/>
              </w:rPr>
              <w:t>早寝早起き朝ごはん」</w:t>
            </w:r>
            <w:r w:rsidR="000105DA">
              <w:rPr>
                <w:rFonts w:asciiTheme="majorEastAsia" w:eastAsiaTheme="majorEastAsia" w:hAnsiTheme="majorEastAsia" w:hint="eastAsia"/>
                <w:b/>
              </w:rPr>
              <w:t>国民運動推進事業</w:t>
            </w:r>
          </w:p>
        </w:tc>
      </w:tr>
      <w:tr w:rsidR="0067768A" w:rsidRPr="0067768A" w:rsidTr="0067768A">
        <w:trPr>
          <w:trHeight w:val="322"/>
        </w:trPr>
        <w:tc>
          <w:tcPr>
            <w:tcW w:w="9944" w:type="dxa"/>
          </w:tcPr>
          <w:p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7768A">
              <w:rPr>
                <w:rFonts w:asciiTheme="majorEastAsia" w:eastAsiaTheme="majorEastAsia" w:hAnsiTheme="majorEastAsia" w:hint="eastAsia"/>
                <w:sz w:val="28"/>
                <w:szCs w:val="28"/>
              </w:rPr>
              <w:t>「事業名」</w:t>
            </w:r>
          </w:p>
          <w:p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</w:rPr>
              <w:t>実施</w:t>
            </w:r>
            <w:r w:rsidRPr="0067768A">
              <w:rPr>
                <w:rFonts w:asciiTheme="majorEastAsia" w:eastAsiaTheme="majorEastAsia" w:hAnsiTheme="majorEastAsia" w:hint="eastAsia"/>
              </w:rPr>
              <w:t>団体名</w:t>
            </w:r>
            <w:bookmarkStart w:id="0" w:name="_GoBack"/>
            <w:bookmarkEnd w:id="0"/>
          </w:p>
        </w:tc>
      </w:tr>
    </w:tbl>
    <w:p w:rsidR="00455483" w:rsidRPr="0067768A" w:rsidRDefault="00455483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１．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事業の実施体制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２．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実施内容及び実施方法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lastRenderedPageBreak/>
              <w:t>３．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成果・効</w:t>
            </w:r>
            <w:r w:rsidRPr="009C60C5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果</w:t>
            </w:r>
            <w:r w:rsidR="007B1BE3" w:rsidRPr="009C60C5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（</w:t>
            </w:r>
            <w:r w:rsidR="00EF55F1" w:rsidRPr="009C60C5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生徒</w:t>
            </w:r>
            <w:r w:rsidR="007B1BE3" w:rsidRPr="009C60C5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の変容など）　※継続の場合は、過年度との比較を記載。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４．参考資料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 w:rsidP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５．実施団体連絡先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sectPr w:rsidR="0067768A" w:rsidSect="0067768A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8A"/>
    <w:rsid w:val="000105DA"/>
    <w:rsid w:val="00455483"/>
    <w:rsid w:val="0067768A"/>
    <w:rsid w:val="007B1BE3"/>
    <w:rsid w:val="008302DE"/>
    <w:rsid w:val="009C60C5"/>
    <w:rsid w:val="00BB5149"/>
    <w:rsid w:val="00DC4699"/>
    <w:rsid w:val="00E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EAD0010-9333-48F0-A62B-FB08DCAF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46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C46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国立青少年教育振興機構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国立青少年教育振興機構</dc:creator>
  <cp:lastModifiedBy>netone</cp:lastModifiedBy>
  <cp:revision>8</cp:revision>
  <cp:lastPrinted>2021-07-30T02:23:00Z</cp:lastPrinted>
  <dcterms:created xsi:type="dcterms:W3CDTF">2018-09-11T07:24:00Z</dcterms:created>
  <dcterms:modified xsi:type="dcterms:W3CDTF">2021-08-27T02:54:00Z</dcterms:modified>
</cp:coreProperties>
</file>